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32F2" w:rsidRPr="007132F2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7132F2" w:rsidRPr="007132F2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7132F2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 xml:space="preserve"> </w:t>
      </w:r>
      <w:r w:rsidR="002A23CD" w:rsidRPr="007132F2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7132F2" w:rsidRPr="007132F2" w:rsidTr="003B4FC9">
        <w:trPr>
          <w:trHeight w:val="50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3B4FC9" w:rsidRPr="003B4FC9" w:rsidRDefault="009D683D" w:rsidP="003B4FC9">
            <w:pPr>
              <w:jc w:val="center"/>
              <w:rPr>
                <w:rFonts w:ascii="Times New Roman" w:hAnsi="Times New Roman" w:cs="Times New Roman"/>
              </w:rPr>
            </w:pPr>
            <w:r w:rsidRPr="003B4FC9">
              <w:rPr>
                <w:rFonts w:ascii="Times New Roman" w:hAnsi="Times New Roman" w:cs="Times New Roman"/>
              </w:rPr>
              <w:t xml:space="preserve">Imię i nazwisko / nazwa </w:t>
            </w:r>
            <w:r w:rsidR="003B4FC9" w:rsidRPr="003B4FC9">
              <w:rPr>
                <w:rFonts w:ascii="Times New Roman" w:hAnsi="Times New Roman" w:cs="Times New Roman"/>
              </w:rPr>
              <w:t>w</w:t>
            </w:r>
            <w:r w:rsidRPr="003B4FC9">
              <w:rPr>
                <w:rFonts w:ascii="Times New Roman" w:hAnsi="Times New Roman" w:cs="Times New Roman"/>
              </w:rPr>
              <w:t>nioskodawcy:</w:t>
            </w:r>
          </w:p>
        </w:tc>
        <w:tc>
          <w:tcPr>
            <w:tcW w:w="5244" w:type="dxa"/>
            <w:shd w:val="clear" w:color="auto" w:fill="auto"/>
          </w:tcPr>
          <w:p w:rsidR="009D683D" w:rsidRPr="007132F2" w:rsidRDefault="009D683D" w:rsidP="003B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:rsidTr="003B4FC9">
        <w:trPr>
          <w:trHeight w:val="40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D683D" w:rsidRPr="007132F2" w:rsidRDefault="009D683D" w:rsidP="003B4FC9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5244" w:type="dxa"/>
            <w:shd w:val="clear" w:color="auto" w:fill="auto"/>
          </w:tcPr>
          <w:p w:rsidR="009D683D" w:rsidRPr="007132F2" w:rsidRDefault="009D683D" w:rsidP="003B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7132F2" w:rsidRDefault="00350BE7" w:rsidP="003B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:rsidTr="003B4FC9">
        <w:trPr>
          <w:trHeight w:val="32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D683D" w:rsidRDefault="009D683D" w:rsidP="003B4FC9">
            <w:pPr>
              <w:jc w:val="center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do korespondencji:</w:t>
            </w:r>
          </w:p>
          <w:p w:rsidR="003B4FC9" w:rsidRPr="007132F2" w:rsidRDefault="003B4FC9" w:rsidP="003B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9D683D" w:rsidRPr="007132F2" w:rsidRDefault="009D683D" w:rsidP="003B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7132F2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3B4FC9" w:rsidRDefault="003B4FC9" w:rsidP="003B4FC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</w:t>
      </w:r>
      <w:r w:rsidR="009D683D" w:rsidRPr="003B4FC9">
        <w:rPr>
          <w:rFonts w:ascii="Times New Roman" w:hAnsi="Times New Roman" w:cs="Times New Roman"/>
          <w:i/>
          <w:sz w:val="18"/>
          <w:szCs w:val="18"/>
        </w:rPr>
        <w:t>…………..…………………..</w:t>
      </w:r>
    </w:p>
    <w:p w:rsidR="009D683D" w:rsidRPr="003B4FC9" w:rsidRDefault="009D683D" w:rsidP="003B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4F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</w:r>
      <w:r w:rsidRPr="003B4FC9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3B4FC9">
        <w:rPr>
          <w:rFonts w:ascii="Times New Roman" w:hAnsi="Times New Roman" w:cs="Times New Roman"/>
          <w:sz w:val="18"/>
          <w:szCs w:val="18"/>
        </w:rPr>
        <w:t xml:space="preserve">        (</w:t>
      </w:r>
      <w:r w:rsidRPr="003B4FC9">
        <w:rPr>
          <w:rFonts w:ascii="Times New Roman" w:hAnsi="Times New Roman" w:cs="Times New Roman"/>
          <w:sz w:val="18"/>
          <w:szCs w:val="18"/>
        </w:rPr>
        <w:t>Miejscowość, data</w:t>
      </w:r>
      <w:r w:rsidR="003B4FC9">
        <w:rPr>
          <w:rFonts w:ascii="Times New Roman" w:hAnsi="Times New Roman" w:cs="Times New Roman"/>
          <w:sz w:val="18"/>
          <w:szCs w:val="18"/>
        </w:rPr>
        <w:t>)</w:t>
      </w:r>
    </w:p>
    <w:p w:rsidR="009D683D" w:rsidRPr="003B4FC9" w:rsidRDefault="009D683D" w:rsidP="003B4F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18"/>
          <w:szCs w:val="18"/>
        </w:rPr>
      </w:pPr>
    </w:p>
    <w:p w:rsidR="009D683D" w:rsidRPr="007132F2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Zarząd</w:t>
      </w:r>
      <w:r w:rsidR="009D683D" w:rsidRPr="007132F2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Al. Piłsudskiego 8,</w:t>
      </w:r>
    </w:p>
    <w:p w:rsidR="009D683D" w:rsidRPr="003B4FC9" w:rsidRDefault="009D683D" w:rsidP="003B4FC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90-051 Łódź</w:t>
      </w:r>
    </w:p>
    <w:p w:rsidR="0094540D" w:rsidRPr="007132F2" w:rsidRDefault="009D683D" w:rsidP="003B4FC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:rsidR="00F178AE" w:rsidRPr="003B4FC9" w:rsidRDefault="009D683D" w:rsidP="003B4FC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3B4FC9">
        <w:rPr>
          <w:rFonts w:ascii="Times New Roman" w:hAnsi="Times New Roman" w:cs="Times New Roman"/>
          <w:b/>
        </w:rPr>
        <w:t>Lokalnej Grupy</w:t>
      </w:r>
      <w:r w:rsidR="003B4FC9" w:rsidRPr="003B4FC9">
        <w:rPr>
          <w:rFonts w:ascii="Times New Roman" w:hAnsi="Times New Roman" w:cs="Times New Roman"/>
          <w:b/>
        </w:rPr>
        <w:t xml:space="preserve"> Działania</w:t>
      </w:r>
    </w:p>
    <w:p w:rsidR="0094540D" w:rsidRPr="003B4FC9" w:rsidRDefault="003B4FC9" w:rsidP="003B4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B4FC9">
        <w:rPr>
          <w:rFonts w:ascii="Times New Roman" w:hAnsi="Times New Roman" w:cs="Times New Roman"/>
          <w:b/>
        </w:rPr>
        <w:t xml:space="preserve">                                                                                       „ Kraina Wielkiego Łuku Warty”</w:t>
      </w:r>
    </w:p>
    <w:p w:rsidR="003B4FC9" w:rsidRPr="003B4FC9" w:rsidRDefault="003B4FC9" w:rsidP="003B4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B4FC9">
        <w:rPr>
          <w:rFonts w:ascii="Times New Roman" w:hAnsi="Times New Roman" w:cs="Times New Roman"/>
          <w:b/>
        </w:rPr>
        <w:t xml:space="preserve">                                                                                        Ul.</w:t>
      </w:r>
      <w:r>
        <w:rPr>
          <w:rFonts w:ascii="Times New Roman" w:hAnsi="Times New Roman" w:cs="Times New Roman"/>
          <w:b/>
        </w:rPr>
        <w:t xml:space="preserve"> </w:t>
      </w:r>
      <w:r w:rsidRPr="003B4FC9">
        <w:rPr>
          <w:rFonts w:ascii="Times New Roman" w:hAnsi="Times New Roman" w:cs="Times New Roman"/>
          <w:b/>
        </w:rPr>
        <w:t>Wieluńska 11</w:t>
      </w:r>
    </w:p>
    <w:p w:rsidR="003B4FC9" w:rsidRDefault="003B4FC9" w:rsidP="003B4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B4FC9">
        <w:rPr>
          <w:rFonts w:ascii="Times New Roman" w:hAnsi="Times New Roman" w:cs="Times New Roman"/>
          <w:b/>
        </w:rPr>
        <w:t xml:space="preserve">                                                                                        98-320 Osjaków</w:t>
      </w:r>
    </w:p>
    <w:p w:rsidR="003B4FC9" w:rsidRPr="003B4FC9" w:rsidRDefault="003B4FC9" w:rsidP="003B4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3B4FC9" w:rsidRDefault="009B175B" w:rsidP="003B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Numer Wniosku o Przyznanie Pomocy nadany</w:t>
      </w:r>
      <w:r w:rsidR="009D683D" w:rsidRPr="007132F2">
        <w:rPr>
          <w:rFonts w:ascii="Times New Roman" w:hAnsi="Times New Roman" w:cs="Times New Roman"/>
        </w:rPr>
        <w:t xml:space="preserve"> przez LGD</w:t>
      </w:r>
      <w:r w:rsidR="0094540D" w:rsidRPr="007132F2">
        <w:rPr>
          <w:rFonts w:ascii="Times New Roman" w:hAnsi="Times New Roman" w:cs="Times New Roman"/>
        </w:rPr>
        <w:t>:…</w:t>
      </w:r>
      <w:r w:rsidR="00350BE7" w:rsidRPr="007132F2">
        <w:rPr>
          <w:rFonts w:ascii="Times New Roman" w:hAnsi="Times New Roman" w:cs="Times New Roman"/>
        </w:rPr>
        <w:t>………………</w:t>
      </w:r>
      <w:r w:rsidR="003B4FC9">
        <w:rPr>
          <w:rFonts w:ascii="Times New Roman" w:hAnsi="Times New Roman" w:cs="Times New Roman"/>
        </w:rPr>
        <w:t>……………………….</w:t>
      </w:r>
    </w:p>
    <w:p w:rsidR="00F178AE" w:rsidRPr="007132F2" w:rsidRDefault="003B4FC9" w:rsidP="003B4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350BE7" w:rsidRPr="007132F2">
        <w:rPr>
          <w:rFonts w:ascii="Times New Roman" w:hAnsi="Times New Roman" w:cs="Times New Roman"/>
        </w:rPr>
        <w:t xml:space="preserve"> 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3B4FC9" w:rsidRDefault="00F178AE" w:rsidP="003B4F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Tytuł wniosku</w:t>
      </w:r>
      <w:r w:rsidR="002E13F3" w:rsidRPr="007132F2">
        <w:rPr>
          <w:rFonts w:ascii="Times New Roman" w:hAnsi="Times New Roman" w:cs="Times New Roman"/>
        </w:rPr>
        <w:t>:.</w:t>
      </w:r>
      <w:r w:rsidR="009D683D" w:rsidRPr="007132F2">
        <w:rPr>
          <w:rFonts w:ascii="Times New Roman" w:hAnsi="Times New Roman" w:cs="Times New Roman"/>
        </w:rPr>
        <w:t>……………………...</w:t>
      </w:r>
      <w:r w:rsidR="0094540D" w:rsidRPr="007132F2">
        <w:rPr>
          <w:rFonts w:ascii="Times New Roman" w:hAnsi="Times New Roman" w:cs="Times New Roman"/>
        </w:rPr>
        <w:t>…………………………</w:t>
      </w:r>
      <w:r w:rsidRPr="007132F2">
        <w:rPr>
          <w:rFonts w:ascii="Times New Roman" w:hAnsi="Times New Roman" w:cs="Times New Roman"/>
        </w:rPr>
        <w:t>…</w:t>
      </w:r>
      <w:r w:rsidR="003B4FC9">
        <w:rPr>
          <w:rFonts w:ascii="Times New Roman" w:hAnsi="Times New Roman" w:cs="Times New Roman"/>
        </w:rPr>
        <w:t>………………………</w:t>
      </w:r>
      <w:r w:rsidRPr="007132F2">
        <w:rPr>
          <w:rFonts w:ascii="Times New Roman" w:hAnsi="Times New Roman" w:cs="Times New Roman"/>
        </w:rPr>
        <w:t>…</w:t>
      </w:r>
      <w:r w:rsidR="0094540D" w:rsidRPr="007132F2">
        <w:rPr>
          <w:rFonts w:ascii="Times New Roman" w:hAnsi="Times New Roman" w:cs="Times New Roman"/>
        </w:rPr>
        <w:t>………</w:t>
      </w:r>
      <w:r w:rsidR="00350BE7" w:rsidRPr="007132F2">
        <w:rPr>
          <w:rFonts w:ascii="Times New Roman" w:hAnsi="Times New Roman" w:cs="Times New Roman"/>
        </w:rPr>
        <w:t>…</w:t>
      </w:r>
    </w:p>
    <w:p w:rsidR="0094540D" w:rsidRDefault="003B4FC9" w:rsidP="003B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:rsidR="003B4FC9" w:rsidRPr="003B4FC9" w:rsidRDefault="003B4FC9" w:rsidP="003B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94540D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PROTEST</w:t>
      </w:r>
    </w:p>
    <w:p w:rsidR="003B4FC9" w:rsidRPr="007132F2" w:rsidRDefault="003B4FC9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D683D" w:rsidRPr="007132F2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Z</w:t>
      </w:r>
      <w:r w:rsidR="0094540D" w:rsidRPr="007132F2">
        <w:rPr>
          <w:rFonts w:ascii="Times New Roman" w:hAnsi="Times New Roman" w:cs="Times New Roman"/>
        </w:rPr>
        <w:t>godnie z art.</w:t>
      </w:r>
      <w:r w:rsidR="00D662CC" w:rsidRPr="007132F2">
        <w:rPr>
          <w:rFonts w:ascii="Times New Roman" w:hAnsi="Times New Roman" w:cs="Times New Roman"/>
        </w:rPr>
        <w:t xml:space="preserve"> </w:t>
      </w:r>
      <w:r w:rsidR="0094540D" w:rsidRPr="007132F2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7132F2">
        <w:rPr>
          <w:rFonts w:ascii="Times New Roman" w:hAnsi="Times New Roman" w:cs="Times New Roman"/>
          <w:b/>
        </w:rPr>
        <w:t xml:space="preserve">protest </w:t>
      </w:r>
      <w:r w:rsidR="00595A7D">
        <w:rPr>
          <w:rFonts w:ascii="Times New Roman" w:hAnsi="Times New Roman" w:cs="Times New Roman"/>
        </w:rPr>
        <w:t>od:</w:t>
      </w:r>
    </w:p>
    <w:p w:rsidR="009D683D" w:rsidRPr="007132F2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E64BF8" w:rsidRPr="007132F2" w:rsidTr="00E64BF8">
        <w:tc>
          <w:tcPr>
            <w:tcW w:w="2398" w:type="dxa"/>
          </w:tcPr>
          <w:p w:rsidR="00E64BF8" w:rsidRPr="007132F2" w:rsidRDefault="00E64BF8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="00595A7D">
              <w:rPr>
                <w:rFonts w:ascii="Times New Roman" w:hAnsi="Times New Roman" w:cs="Times New Roman"/>
              </w:rPr>
              <w:t xml:space="preserve">   </w:t>
            </w:r>
            <w:r w:rsidRPr="007132F2">
              <w:rPr>
                <w:rFonts w:ascii="Times New Roman" w:hAnsi="Times New Roman" w:cs="Times New Roman"/>
              </w:rPr>
              <w:t xml:space="preserve"> negatywnej oceny zgodności operacji z LSR, albo</w:t>
            </w:r>
          </w:p>
        </w:tc>
        <w:tc>
          <w:tcPr>
            <w:tcW w:w="2449" w:type="dxa"/>
          </w:tcPr>
          <w:p w:rsidR="00E64BF8" w:rsidRPr="007132F2" w:rsidRDefault="00E64BF8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="00595A7D">
              <w:rPr>
                <w:rFonts w:ascii="Times New Roman" w:hAnsi="Times New Roman" w:cs="Times New Roman"/>
              </w:rPr>
              <w:t xml:space="preserve">   </w:t>
            </w:r>
            <w:r w:rsidRPr="007132F2">
              <w:rPr>
                <w:rFonts w:ascii="Times New Roman" w:hAnsi="Times New Roman" w:cs="Times New Roman"/>
              </w:rPr>
              <w:t xml:space="preserve"> nieuzyskania przez operację minimalnej liczby punktów, albo</w:t>
            </w:r>
          </w:p>
        </w:tc>
        <w:tc>
          <w:tcPr>
            <w:tcW w:w="2409" w:type="dxa"/>
          </w:tcPr>
          <w:p w:rsidR="00E64BF8" w:rsidRPr="007132F2" w:rsidRDefault="00E64BF8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="00595A7D">
              <w:rPr>
                <w:rFonts w:ascii="Times New Roman" w:hAnsi="Times New Roman" w:cs="Times New Roman"/>
              </w:rPr>
              <w:t xml:space="preserve">   </w:t>
            </w:r>
            <w:r w:rsidRPr="007132F2">
              <w:rPr>
                <w:rFonts w:ascii="Times New Roman" w:hAnsi="Times New Roman" w:cs="Times New Roman"/>
              </w:rPr>
              <w:t>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E64BF8" w:rsidRPr="003B4FC9" w:rsidRDefault="00E64BF8" w:rsidP="009D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4FC9">
              <w:rPr>
                <w:rFonts w:ascii="Times New Roman" w:hAnsi="Times New Roman" w:cs="Times New Roman"/>
              </w:rPr>
              <w:sym w:font="Wingdings" w:char="F072"/>
            </w:r>
            <w:r w:rsidR="00595A7D">
              <w:rPr>
                <w:rFonts w:ascii="Times New Roman" w:hAnsi="Times New Roman" w:cs="Times New Roman"/>
              </w:rPr>
              <w:t xml:space="preserve">   </w:t>
            </w:r>
            <w:r w:rsidRPr="003B4FC9">
              <w:rPr>
                <w:rFonts w:ascii="Times New Roman" w:hAnsi="Times New Roman" w:cs="Times New Roman"/>
              </w:rPr>
              <w:t xml:space="preserve"> ustalonej przez LGD kwoty wsparcia niższej niż wnioskowana.</w:t>
            </w:r>
          </w:p>
        </w:tc>
      </w:tr>
    </w:tbl>
    <w:p w:rsidR="00387CDC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7132F2">
        <w:rPr>
          <w:rFonts w:ascii="Times New Roman" w:hAnsi="Times New Roman" w:cs="Times New Roman"/>
          <w:i/>
          <w:sz w:val="18"/>
        </w:rPr>
        <w:t>i</w:t>
      </w:r>
      <w:r w:rsidRPr="007132F2">
        <w:rPr>
          <w:rFonts w:ascii="Times New Roman" w:hAnsi="Times New Roman" w:cs="Times New Roman"/>
          <w:i/>
          <w:sz w:val="18"/>
        </w:rPr>
        <w:t>u)</w:t>
      </w:r>
    </w:p>
    <w:p w:rsidR="003B4FC9" w:rsidRDefault="003B4FC9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3B4FC9" w:rsidRDefault="003B4FC9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3B4FC9" w:rsidRPr="007132F2" w:rsidRDefault="003B4FC9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132F2" w:rsidRPr="007132F2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lastRenderedPageBreak/>
              <w:t xml:space="preserve">Lista zarzutów wnioskodawcy w odniesieniu do </w:t>
            </w:r>
            <w:r w:rsidR="00595A7D">
              <w:rPr>
                <w:rFonts w:ascii="Times New Roman" w:hAnsi="Times New Roman" w:cs="Times New Roman"/>
              </w:rPr>
              <w:t xml:space="preserve">negatywnej </w:t>
            </w:r>
            <w:r w:rsidRPr="007132F2">
              <w:rPr>
                <w:rFonts w:ascii="Times New Roman" w:hAnsi="Times New Roman" w:cs="Times New Roman"/>
              </w:rPr>
              <w:t>oceny wraz z uzasadnieniem.</w:t>
            </w:r>
          </w:p>
          <w:p w:rsidR="002A23CD" w:rsidRPr="007132F2" w:rsidRDefault="002A23CD" w:rsidP="00B47D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2F2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</w:t>
            </w:r>
            <w:r w:rsidR="00595A7D">
              <w:rPr>
                <w:rFonts w:ascii="Times New Roman" w:hAnsi="Times New Roman" w:cs="Times New Roman"/>
                <w:sz w:val="18"/>
                <w:szCs w:val="16"/>
              </w:rPr>
              <w:t xml:space="preserve"> oceny zgodności operacji z LSR wskazuje zakres lub kryteria wyboru operacji z których oceną wnioskodawca, się nie zgadza. </w:t>
            </w:r>
            <w:r w:rsidRPr="007132F2">
              <w:rPr>
                <w:rFonts w:ascii="Times New Roman" w:hAnsi="Times New Roman" w:cs="Times New Roman"/>
                <w:sz w:val="18"/>
                <w:szCs w:val="16"/>
              </w:rPr>
              <w:t>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7132F2" w:rsidRPr="007132F2" w:rsidTr="00E64BF8">
        <w:trPr>
          <w:trHeight w:val="1274"/>
        </w:trPr>
        <w:tc>
          <w:tcPr>
            <w:tcW w:w="10632" w:type="dxa"/>
          </w:tcPr>
          <w:p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B47D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7132F2" w:rsidRDefault="002A23CD" w:rsidP="00B47DE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</w:t>
            </w:r>
            <w:r w:rsidR="00B47DEB">
              <w:rPr>
                <w:rFonts w:ascii="Times New Roman" w:hAnsi="Times New Roman" w:cs="Times New Roman"/>
                <w:sz w:val="18"/>
              </w:rPr>
              <w:t>*</w:t>
            </w:r>
            <w:r w:rsidRPr="007132F2">
              <w:rPr>
                <w:rFonts w:ascii="Times New Roman" w:hAnsi="Times New Roman" w:cs="Times New Roman"/>
                <w:sz w:val="18"/>
              </w:rPr>
              <w:t xml:space="preserve"> wskazanym w ogłoszeniu o naborze wniosków o udzielenie wsparcia.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132F2" w:rsidRPr="007132F2" w:rsidTr="00E64BF8">
        <w:trPr>
          <w:trHeight w:val="1106"/>
        </w:trPr>
        <w:tc>
          <w:tcPr>
            <w:tcW w:w="10632" w:type="dxa"/>
          </w:tcPr>
          <w:p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7132F2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A23CD" w:rsidRPr="007132F2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który zarzuca nieprawidłowości o charakterze proceduralnym w zakresie przeprowadzonej oceny operacji. W innych przypadkach wpisać „Nie dotyczy”.</w:t>
            </w:r>
          </w:p>
        </w:tc>
      </w:tr>
      <w:tr w:rsidR="007132F2" w:rsidRPr="007132F2" w:rsidTr="00E64BF8">
        <w:trPr>
          <w:trHeight w:val="1615"/>
        </w:trPr>
        <w:tc>
          <w:tcPr>
            <w:tcW w:w="10632" w:type="dxa"/>
            <w:shd w:val="clear" w:color="auto" w:fill="auto"/>
          </w:tcPr>
          <w:p w:rsidR="002A23CD" w:rsidRPr="007132F2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BF8" w:rsidRPr="007132F2" w:rsidTr="00B47DEB">
        <w:trPr>
          <w:trHeight w:val="1133"/>
        </w:trPr>
        <w:tc>
          <w:tcPr>
            <w:tcW w:w="10632" w:type="dxa"/>
            <w:shd w:val="clear" w:color="auto" w:fill="D9D9D9" w:themeFill="background1" w:themeFillShade="D9"/>
          </w:tcPr>
          <w:p w:rsidR="00E64BF8" w:rsidRPr="00B47DEB" w:rsidRDefault="00E64BF8" w:rsidP="00B47DEB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DEB">
              <w:rPr>
                <w:rFonts w:ascii="Times New Roman" w:hAnsi="Times New Roman" w:cs="Times New Roman"/>
              </w:rPr>
              <w:t>D. Lista zarzutów wnioskodawcy w odniesieniu do ustalonej przez LGD kwoty wsparcia niższej niż wnioskowana wraz z uzasadnieniem.</w:t>
            </w:r>
          </w:p>
          <w:p w:rsidR="00E64BF8" w:rsidRPr="007132F2" w:rsidRDefault="00E64BF8" w:rsidP="00B47DEB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DEB">
              <w:rPr>
                <w:rFonts w:ascii="Times New Roman" w:hAnsi="Times New Roman" w:cs="Times New Roman"/>
                <w:sz w:val="18"/>
                <w:szCs w:val="18"/>
              </w:rPr>
              <w:t>(wypełnia wnoszący protest, który zarzuca nieprawidłowości w zakresie ustalonej przez LGD kwoty wsparcia niższej niż wnioskowana. W innych przypadkach wpisać „Nie dotyczy”.)</w:t>
            </w:r>
          </w:p>
        </w:tc>
      </w:tr>
      <w:tr w:rsidR="00E64BF8" w:rsidRPr="007132F2" w:rsidTr="00E64BF8">
        <w:trPr>
          <w:trHeight w:val="1315"/>
        </w:trPr>
        <w:tc>
          <w:tcPr>
            <w:tcW w:w="10632" w:type="dxa"/>
            <w:shd w:val="clear" w:color="auto" w:fill="auto"/>
          </w:tcPr>
          <w:p w:rsidR="00E64BF8" w:rsidRPr="007132F2" w:rsidRDefault="00E64BF8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7132F2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7132F2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     </w:t>
      </w:r>
      <w:r w:rsidR="0094540D" w:rsidRPr="007132F2">
        <w:rPr>
          <w:rFonts w:ascii="Times New Roman" w:hAnsi="Times New Roman" w:cs="Times New Roman"/>
        </w:rPr>
        <w:t>……..…………………………</w:t>
      </w:r>
      <w:r w:rsidR="00B9133B" w:rsidRPr="007132F2">
        <w:rPr>
          <w:rFonts w:ascii="Times New Roman" w:hAnsi="Times New Roman" w:cs="Times New Roman"/>
        </w:rPr>
        <w:t>…</w:t>
      </w:r>
      <w:r w:rsidR="0094540D" w:rsidRPr="007132F2">
        <w:rPr>
          <w:rFonts w:ascii="Times New Roman" w:hAnsi="Times New Roman" w:cs="Times New Roman"/>
        </w:rPr>
        <w:t>………………….</w:t>
      </w:r>
    </w:p>
    <w:p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="00B9133B" w:rsidRPr="007132F2">
        <w:rPr>
          <w:rFonts w:ascii="Times New Roman" w:hAnsi="Times New Roman" w:cs="Times New Roman"/>
        </w:rPr>
        <w:t xml:space="preserve">Czytelny podpis </w:t>
      </w:r>
      <w:r w:rsidR="0094540D" w:rsidRPr="007132F2">
        <w:rPr>
          <w:rFonts w:ascii="Times New Roman" w:hAnsi="Times New Roman" w:cs="Times New Roman"/>
        </w:rPr>
        <w:t>osoby upoważnionej</w:t>
      </w:r>
      <w:r w:rsidR="00B9133B" w:rsidRPr="007132F2">
        <w:rPr>
          <w:rFonts w:ascii="Times New Roman" w:hAnsi="Times New Roman" w:cs="Times New Roman"/>
        </w:rPr>
        <w:t xml:space="preserve"> do złożenia protestu / pieczęć</w:t>
      </w:r>
      <w:r w:rsidRPr="007132F2">
        <w:rPr>
          <w:rFonts w:ascii="Times New Roman" w:hAnsi="Times New Roman" w:cs="Times New Roman"/>
        </w:rPr>
        <w:t xml:space="preserve"> wnioskodawcy</w:t>
      </w:r>
      <w:r w:rsidR="001F7EFE" w:rsidRPr="007132F2">
        <w:rPr>
          <w:rFonts w:ascii="Times New Roman" w:hAnsi="Times New Roman" w:cs="Times New Roman"/>
        </w:rPr>
        <w:t>*</w:t>
      </w:r>
    </w:p>
    <w:p w:rsidR="004F73A7" w:rsidRPr="00B47DEB" w:rsidRDefault="00B47DEB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47DEB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7DEB">
        <w:rPr>
          <w:rFonts w:ascii="Times New Roman" w:hAnsi="Times New Roman" w:cs="Times New Roman"/>
          <w:sz w:val="20"/>
          <w:szCs w:val="20"/>
        </w:rPr>
        <w:t>okoliczność, że operacja nie mieści się w limicie środków wskazanym w ogłoszeniu o naborze nie może stanowić wyłącznej przesłanki wniesienia protestu</w:t>
      </w:r>
    </w:p>
    <w:p w:rsidR="00B9133B" w:rsidRPr="007132F2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7132F2">
        <w:rPr>
          <w:rFonts w:ascii="Times New Roman" w:hAnsi="Times New Roman" w:cs="Times New Roman"/>
          <w:sz w:val="18"/>
        </w:rPr>
        <w:t>* - W</w:t>
      </w:r>
      <w:r w:rsidR="004F73A7" w:rsidRPr="007132F2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7132F2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7132F2">
        <w:rPr>
          <w:rFonts w:ascii="Times New Roman" w:hAnsi="Times New Roman" w:cs="Times New Roman"/>
          <w:sz w:val="18"/>
        </w:rPr>
        <w:t xml:space="preserve"> </w:t>
      </w:r>
      <w:r w:rsidRPr="007132F2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7132F2" w:rsidSect="008C376F">
      <w:pgSz w:w="11906" w:h="16838"/>
      <w:pgMar w:top="1418" w:right="1417" w:bottom="568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AB" w:rsidRDefault="009225AB" w:rsidP="009A4ECE">
      <w:pPr>
        <w:spacing w:after="0" w:line="240" w:lineRule="auto"/>
      </w:pPr>
      <w:r>
        <w:separator/>
      </w:r>
    </w:p>
  </w:endnote>
  <w:endnote w:type="continuationSeparator" w:id="0">
    <w:p w:rsidR="009225AB" w:rsidRDefault="009225AB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AB" w:rsidRDefault="009225AB" w:rsidP="009A4ECE">
      <w:pPr>
        <w:spacing w:after="0" w:line="240" w:lineRule="auto"/>
      </w:pPr>
      <w:r>
        <w:separator/>
      </w:r>
    </w:p>
  </w:footnote>
  <w:footnote w:type="continuationSeparator" w:id="0">
    <w:p w:rsidR="009225AB" w:rsidRDefault="009225AB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3220D"/>
    <w:rsid w:val="000E5590"/>
    <w:rsid w:val="00102972"/>
    <w:rsid w:val="001073A8"/>
    <w:rsid w:val="001109CE"/>
    <w:rsid w:val="00147AAB"/>
    <w:rsid w:val="00157400"/>
    <w:rsid w:val="001674BD"/>
    <w:rsid w:val="001A0160"/>
    <w:rsid w:val="001D26B3"/>
    <w:rsid w:val="001F7EFE"/>
    <w:rsid w:val="00244046"/>
    <w:rsid w:val="00286475"/>
    <w:rsid w:val="002A23CD"/>
    <w:rsid w:val="002C0D7F"/>
    <w:rsid w:val="002E13F3"/>
    <w:rsid w:val="00350BE7"/>
    <w:rsid w:val="00387CDC"/>
    <w:rsid w:val="003B4FC9"/>
    <w:rsid w:val="004247D0"/>
    <w:rsid w:val="00476E45"/>
    <w:rsid w:val="004C45ED"/>
    <w:rsid w:val="004D572D"/>
    <w:rsid w:val="004F73A7"/>
    <w:rsid w:val="00595A7D"/>
    <w:rsid w:val="005E49B8"/>
    <w:rsid w:val="005E633C"/>
    <w:rsid w:val="005F3329"/>
    <w:rsid w:val="006120E9"/>
    <w:rsid w:val="006A18B9"/>
    <w:rsid w:val="006E73F0"/>
    <w:rsid w:val="007132F2"/>
    <w:rsid w:val="00746B6E"/>
    <w:rsid w:val="007613D8"/>
    <w:rsid w:val="00787628"/>
    <w:rsid w:val="008C376F"/>
    <w:rsid w:val="008E48F7"/>
    <w:rsid w:val="009225AB"/>
    <w:rsid w:val="0092741C"/>
    <w:rsid w:val="0094540D"/>
    <w:rsid w:val="009A4ECE"/>
    <w:rsid w:val="009B175B"/>
    <w:rsid w:val="009D683D"/>
    <w:rsid w:val="00AC68BD"/>
    <w:rsid w:val="00B2693E"/>
    <w:rsid w:val="00B47DEB"/>
    <w:rsid w:val="00B9133B"/>
    <w:rsid w:val="00BD4948"/>
    <w:rsid w:val="00C17788"/>
    <w:rsid w:val="00C449C1"/>
    <w:rsid w:val="00CD47C1"/>
    <w:rsid w:val="00CE2F25"/>
    <w:rsid w:val="00D662CC"/>
    <w:rsid w:val="00D672D7"/>
    <w:rsid w:val="00D976C2"/>
    <w:rsid w:val="00DB43D5"/>
    <w:rsid w:val="00DE15A3"/>
    <w:rsid w:val="00E02E6B"/>
    <w:rsid w:val="00E540EE"/>
    <w:rsid w:val="00E64BF8"/>
    <w:rsid w:val="00EF2699"/>
    <w:rsid w:val="00F178AE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B910-CD47-4B2B-BA0F-DFE3915E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Agata</cp:lastModifiedBy>
  <cp:revision>9</cp:revision>
  <cp:lastPrinted>2015-09-24T07:24:00Z</cp:lastPrinted>
  <dcterms:created xsi:type="dcterms:W3CDTF">2016-12-19T08:53:00Z</dcterms:created>
  <dcterms:modified xsi:type="dcterms:W3CDTF">2017-01-31T10:04:00Z</dcterms:modified>
</cp:coreProperties>
</file>